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285" w:firstLineChars="40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2023年高一新生暑假初高衔接课程学习安排</w:t>
      </w:r>
    </w:p>
    <w:p>
      <w:pPr>
        <w:spacing w:line="400" w:lineRule="exac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亲爱的家长：</w:t>
      </w:r>
    </w:p>
    <w:p>
      <w:pPr>
        <w:spacing w:line="400" w:lineRule="exac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    您好！</w:t>
      </w:r>
    </w:p>
    <w:p>
      <w:pPr>
        <w:spacing w:line="400" w:lineRule="exact"/>
        <w:ind w:firstLine="420"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感谢您对学校的信任和选择。肩负您的重托，我们深感责任重大，愿以最大的努力，与您一同助力孩子健康成长，伴他度过一段美好的高中生活。</w:t>
      </w:r>
    </w:p>
    <w:p>
      <w:pPr>
        <w:spacing w:line="400" w:lineRule="exact"/>
        <w:ind w:firstLine="420"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高中相比于初中，有更广的课程设置、更深的学科内容、更大的知识容量和更高的学习强度，综合性与系统性的复杂程度，对孩子的学习基础、方法和毅力的持久等提出了更高要求。加之学习环境的改变，升学压力的增大，新高考改革的不断推进，也给孩子带来更大的挑战，这些现象都促使我们学校、家长、孩子要高度重视，做好准备。今年暑假是初高中的过渡阶段，孩子能否在入学后尽快适应高中生活，这个假期的安排非常重要。为此，我们制定了《202</w:t>
      </w:r>
      <w:r>
        <w:rPr>
          <w:rFonts w:ascii="仿宋" w:hAnsi="仿宋" w:eastAsia="仿宋" w:cs="仿宋"/>
          <w:szCs w:val="21"/>
        </w:rPr>
        <w:t>3</w:t>
      </w:r>
      <w:r>
        <w:rPr>
          <w:rFonts w:hint="eastAsia" w:ascii="仿宋" w:hAnsi="仿宋" w:eastAsia="仿宋" w:cs="仿宋"/>
          <w:szCs w:val="21"/>
        </w:rPr>
        <w:t>级新生综合素质提升方案》，依托网络学习平台，提供</w:t>
      </w:r>
      <w:r>
        <w:rPr>
          <w:rFonts w:ascii="仿宋" w:hAnsi="仿宋" w:eastAsia="仿宋" w:cs="仿宋"/>
          <w:szCs w:val="21"/>
        </w:rPr>
        <w:t>优质</w:t>
      </w:r>
      <w:r>
        <w:rPr>
          <w:rFonts w:hint="eastAsia" w:ascii="仿宋" w:hAnsi="仿宋" w:eastAsia="仿宋" w:cs="仿宋"/>
          <w:szCs w:val="21"/>
        </w:rPr>
        <w:t>的在线课程资源，并借助一系列互联网技术，跟进孩子假期自主学习进展，帮助孩子做好升学准备，轻松自信迎高中</w:t>
      </w:r>
      <w:r>
        <w:rPr>
          <w:rFonts w:ascii="仿宋" w:hAnsi="仿宋" w:eastAsia="仿宋" w:cs="仿宋"/>
          <w:szCs w:val="21"/>
        </w:rPr>
        <w:t>。</w:t>
      </w:r>
      <w:r>
        <w:rPr>
          <w:rFonts w:hint="eastAsia" w:ascii="仿宋" w:hAnsi="仿宋" w:eastAsia="仿宋" w:cs="仿宋"/>
          <w:szCs w:val="21"/>
        </w:rPr>
        <w:t>诚恳地希望您在假期中</w:t>
      </w:r>
      <w:r>
        <w:rPr>
          <w:rFonts w:ascii="仿宋" w:hAnsi="仿宋" w:eastAsia="仿宋" w:cs="仿宋"/>
          <w:szCs w:val="21"/>
        </w:rPr>
        <w:t>协同学校，一起</w:t>
      </w:r>
      <w:r>
        <w:rPr>
          <w:rFonts w:hint="eastAsia" w:ascii="仿宋" w:hAnsi="仿宋" w:eastAsia="仿宋" w:cs="仿宋"/>
          <w:szCs w:val="21"/>
        </w:rPr>
        <w:t>帮助孩子合理分配时间，督促孩子做好假期安排，顺利完成这次跨越。</w:t>
      </w:r>
    </w:p>
    <w:p>
      <w:pPr>
        <w:numPr>
          <w:ilvl w:val="0"/>
          <w:numId w:val="1"/>
        </w:numPr>
        <w:spacing w:line="400" w:lineRule="exact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《202</w:t>
      </w:r>
      <w:r>
        <w:rPr>
          <w:rFonts w:ascii="仿宋" w:hAnsi="仿宋" w:eastAsia="仿宋" w:cs="仿宋"/>
          <w:b/>
          <w:bCs/>
          <w:szCs w:val="21"/>
        </w:rPr>
        <w:t>3</w:t>
      </w:r>
      <w:r>
        <w:rPr>
          <w:rFonts w:hint="eastAsia" w:ascii="仿宋" w:hAnsi="仿宋" w:eastAsia="仿宋" w:cs="仿宋"/>
          <w:b/>
          <w:bCs/>
          <w:szCs w:val="21"/>
        </w:rPr>
        <w:t>级新生综合素质提升方案》内容</w:t>
      </w:r>
      <w:r>
        <w:rPr>
          <w:rFonts w:ascii="仿宋" w:hAnsi="仿宋" w:eastAsia="仿宋" w:cs="仿宋"/>
          <w:b/>
          <w:bCs/>
          <w:szCs w:val="21"/>
        </w:rPr>
        <w:t>丰富，具体涵盖</w:t>
      </w:r>
      <w:r>
        <w:rPr>
          <w:rFonts w:hint="eastAsia" w:ascii="仿宋" w:hAnsi="仿宋" w:eastAsia="仿宋" w:cs="仿宋"/>
          <w:b/>
          <w:bCs/>
          <w:szCs w:val="21"/>
        </w:rPr>
        <w:t>：</w:t>
      </w:r>
    </w:p>
    <w:p>
      <w:pPr>
        <w:pStyle w:val="8"/>
        <w:numPr>
          <w:ilvl w:val="0"/>
          <w:numId w:val="2"/>
        </w:numPr>
        <w:spacing w:line="400" w:lineRule="exact"/>
        <w:ind w:firstLineChars="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开学第一课：讲解孩子进入高中所需要的能力储备、心态储备和学习方法储备；</w:t>
      </w:r>
    </w:p>
    <w:p>
      <w:pPr>
        <w:pStyle w:val="8"/>
        <w:numPr>
          <w:ilvl w:val="0"/>
          <w:numId w:val="2"/>
        </w:numPr>
        <w:spacing w:line="400" w:lineRule="exact"/>
        <w:ind w:firstLineChars="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学科适应：培养孩子学会用高中思维方法学习；</w:t>
      </w:r>
    </w:p>
    <w:p>
      <w:pPr>
        <w:pStyle w:val="8"/>
        <w:numPr>
          <w:ilvl w:val="0"/>
          <w:numId w:val="2"/>
        </w:numPr>
        <w:spacing w:line="400" w:lineRule="exact"/>
        <w:ind w:firstLineChars="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心理调适：针对入学适应阶段最常见的五大心理困扰加以引导改善，及时适应高中生活；</w:t>
      </w:r>
    </w:p>
    <w:p>
      <w:pPr>
        <w:pStyle w:val="8"/>
        <w:numPr>
          <w:ilvl w:val="0"/>
          <w:numId w:val="2"/>
        </w:numPr>
        <w:spacing w:line="400" w:lineRule="exact"/>
        <w:ind w:firstLineChars="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生涯唤醒：解答孩子关于新高考的困惑，培养规划意识；</w:t>
      </w:r>
    </w:p>
    <w:p>
      <w:pPr>
        <w:pStyle w:val="8"/>
        <w:numPr>
          <w:ilvl w:val="0"/>
          <w:numId w:val="2"/>
        </w:numPr>
        <w:spacing w:line="400" w:lineRule="exact"/>
        <w:ind w:firstLineChars="0"/>
        <w:rPr>
          <w:rFonts w:ascii="仿宋" w:hAnsi="仿宋" w:eastAsia="仿宋" w:cs="楷体"/>
          <w:bCs/>
          <w:szCs w:val="21"/>
        </w:rPr>
      </w:pPr>
      <w:r>
        <w:rPr>
          <w:rFonts w:hint="eastAsia" w:ascii="仿宋" w:hAnsi="仿宋" w:eastAsia="仿宋" w:cs="仿宋"/>
          <w:szCs w:val="21"/>
        </w:rPr>
        <w:t>特色课程：邀请优秀的学长学姐分享经验，让孩子对高中生活充满期待。</w:t>
      </w:r>
    </w:p>
    <w:p>
      <w:pPr>
        <w:pStyle w:val="8"/>
        <w:spacing w:line="400" w:lineRule="exact"/>
        <w:ind w:firstLine="367" w:firstLineChars="175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本届新生假期计划已通过网校平台发送，学生通过账号密码登录平台（www.ewt360.com），在“我的假期”端口进入即可展开假期提升。</w:t>
      </w:r>
    </w:p>
    <w:p>
      <w:pPr>
        <w:numPr>
          <w:ilvl w:val="0"/>
          <w:numId w:val="1"/>
        </w:numPr>
        <w:spacing w:line="400" w:lineRule="exact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暑期提升要求</w:t>
      </w:r>
    </w:p>
    <w:p>
      <w:pPr>
        <w:pStyle w:val="8"/>
        <w:spacing w:line="400" w:lineRule="exact"/>
        <w:ind w:firstLine="367" w:firstLineChars="175"/>
        <w:rPr>
          <w:rFonts w:hint="default" w:ascii="仿宋" w:hAnsi="仿宋" w:eastAsia="仿宋" w:cs="仿宋"/>
          <w:b/>
          <w:bCs/>
          <w:szCs w:val="21"/>
          <w:lang w:val="en-US" w:eastAsia="zh-CN"/>
        </w:rPr>
      </w:pPr>
      <w:r>
        <w:rPr>
          <w:rFonts w:hint="eastAsia" w:ascii="仿宋" w:hAnsi="仿宋" w:eastAsia="仿宋" w:cs="仿宋"/>
          <w:szCs w:val="21"/>
        </w:rPr>
        <w:t>按计划学习各类课程内容，完成视频、试题，并及时进行检验测评，同时按照要求上传学习笔记至网校平台/QQ群相册。</w:t>
      </w:r>
      <w:r>
        <w:rPr>
          <w:rFonts w:hint="eastAsia" w:ascii="仿宋" w:hAnsi="仿宋" w:eastAsia="仿宋" w:cs="仿宋"/>
          <w:b/>
          <w:bCs/>
          <w:szCs w:val="21"/>
        </w:rPr>
        <w:t>QQ群号：</w:t>
      </w: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>491937036</w:t>
      </w:r>
    </w:p>
    <w:p>
      <w:pPr>
        <w:jc w:val="center"/>
      </w:pPr>
      <w:r>
        <w:drawing>
          <wp:inline distT="0" distB="0" distL="114300" distR="114300">
            <wp:extent cx="1380490" cy="1377315"/>
            <wp:effectExtent l="0" t="0" r="1016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400" w:lineRule="exact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开学规划</w:t>
      </w:r>
    </w:p>
    <w:p>
      <w:pPr>
        <w:numPr>
          <w:ilvl w:val="0"/>
          <w:numId w:val="3"/>
        </w:numPr>
        <w:spacing w:line="400" w:lineRule="exact"/>
        <w:ind w:firstLine="420"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开学后进行入学考试；</w:t>
      </w:r>
    </w:p>
    <w:p>
      <w:pPr>
        <w:numPr>
          <w:ilvl w:val="0"/>
          <w:numId w:val="3"/>
        </w:numPr>
        <w:spacing w:line="400" w:lineRule="exact"/>
        <w:ind w:firstLine="420"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针对假期线上学习表现优异者，结合入学考试成绩，综合评估，进行表扬。</w:t>
      </w:r>
    </w:p>
    <w:p>
      <w:pPr>
        <w:numPr>
          <w:ilvl w:val="0"/>
          <w:numId w:val="1"/>
        </w:numPr>
        <w:spacing w:line="400" w:lineRule="exact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学生假期学习登录方式</w:t>
      </w:r>
    </w:p>
    <w:p>
      <w:pPr>
        <w:spacing w:line="400" w:lineRule="exact"/>
        <w:ind w:firstLine="420"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第1步：①电脑端：网页登录网站www.ewt360.com；</w:t>
      </w:r>
    </w:p>
    <w:p>
      <w:pPr>
        <w:spacing w:line="400" w:lineRule="exact"/>
        <w:ind w:firstLine="1260" w:firstLineChars="6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②移动端：在应用商店搜索“升学e网通”APP</w:t>
      </w:r>
    </w:p>
    <w:p>
      <w:pPr>
        <w:spacing w:line="400" w:lineRule="exact"/>
        <w:ind w:firstLine="420"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第2步：登录</w:t>
      </w:r>
    </w:p>
    <w:p>
      <w:pPr>
        <w:spacing w:line="400" w:lineRule="exact"/>
        <w:ind w:firstLine="1265" w:firstLineChars="600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输入账号：</w:t>
      </w: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>smgjzx</w:t>
      </w:r>
      <w:r>
        <w:rPr>
          <w:rFonts w:hint="eastAsia" w:ascii="仿宋" w:hAnsi="仿宋" w:eastAsia="仿宋" w:cs="仿宋"/>
          <w:b/>
          <w:bCs/>
          <w:szCs w:val="21"/>
        </w:rPr>
        <w:t>+</w:t>
      </w:r>
      <w:r>
        <w:rPr>
          <w:rFonts w:ascii="仿宋" w:hAnsi="仿宋" w:eastAsia="仿宋" w:cs="仿宋"/>
          <w:b/>
          <w:bCs/>
          <w:szCs w:val="21"/>
        </w:rPr>
        <w:t>3</w:t>
      </w:r>
      <w:r>
        <w:rPr>
          <w:rFonts w:hint="eastAsia" w:ascii="仿宋" w:hAnsi="仿宋" w:eastAsia="仿宋" w:cs="仿宋"/>
          <w:b/>
          <w:bCs/>
          <w:szCs w:val="21"/>
        </w:rPr>
        <w:t>+中考号后8位，（</w:t>
      </w: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>石门高级中学</w:t>
      </w:r>
      <w:r>
        <w:rPr>
          <w:rFonts w:hint="eastAsia" w:ascii="仿宋" w:hAnsi="仿宋" w:eastAsia="仿宋" w:cs="仿宋"/>
          <w:b/>
          <w:bCs/>
          <w:szCs w:val="21"/>
        </w:rPr>
        <w:t>拼音首字母+3+中考号后8位）；</w:t>
      </w:r>
    </w:p>
    <w:p>
      <w:pPr>
        <w:spacing w:line="400" w:lineRule="exact"/>
        <w:ind w:firstLine="1265" w:firstLineChars="600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例：考生号后八位为12345678的学生，账号为：</w:t>
      </w: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>smgjzx</w:t>
      </w:r>
      <w:r>
        <w:rPr>
          <w:rFonts w:hint="eastAsia" w:ascii="仿宋" w:hAnsi="仿宋" w:eastAsia="仿宋" w:cs="仿宋"/>
          <w:b/>
          <w:bCs/>
          <w:szCs w:val="21"/>
        </w:rPr>
        <w:t xml:space="preserve">312345678 </w:t>
      </w:r>
    </w:p>
    <w:p>
      <w:pPr>
        <w:spacing w:line="400" w:lineRule="exact"/>
        <w:ind w:firstLine="1265" w:firstLineChars="600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初始密码：985211（若密码遗忘，请拨打4000-211-985重置密码）。</w:t>
      </w:r>
    </w:p>
    <w:p>
      <w:pPr>
        <w:spacing w:line="400" w:lineRule="exact"/>
        <w:ind w:firstLine="420"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第3步：登录成功后，进入“我的假期”，参与《202</w:t>
      </w:r>
      <w:r>
        <w:rPr>
          <w:rFonts w:ascii="仿宋" w:hAnsi="仿宋" w:eastAsia="仿宋" w:cs="仿宋"/>
          <w:szCs w:val="21"/>
        </w:rPr>
        <w:t>3</w:t>
      </w:r>
      <w:r>
        <w:rPr>
          <w:rFonts w:hint="eastAsia" w:ascii="仿宋" w:hAnsi="仿宋" w:eastAsia="仿宋" w:cs="仿宋"/>
          <w:szCs w:val="21"/>
        </w:rPr>
        <w:t>级新生综合素质提升方案》，开始暑期学习。</w:t>
      </w:r>
    </w:p>
    <w:p>
      <w:pPr>
        <w:numPr>
          <w:ilvl w:val="0"/>
          <w:numId w:val="1"/>
        </w:numPr>
        <w:spacing w:line="400" w:lineRule="exact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家长参与方式</w:t>
      </w:r>
    </w:p>
    <w:p>
      <w:pPr>
        <w:spacing w:line="400" w:lineRule="exact"/>
        <w:ind w:firstLine="420"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家长朋友，孩子的三年高中离不开您的陪伴、指导和督促。学校同步为您提供了青春期心理、亲子沟通、激励学习等家庭教育课程，您可以通过扫描“家长学堂”二维码关注公众号，积极参与观看和学习。您还可以通过该公众号绑定孩子的学习账号，查收学生学习周报，了解孩子的假期状态，督促孩子认真完成假期计划。</w:t>
      </w:r>
    </w:p>
    <w:p>
      <w:pPr>
        <w:widowControl/>
        <w:spacing w:line="300" w:lineRule="auto"/>
        <w:jc w:val="center"/>
        <w:rPr>
          <w:rFonts w:ascii="仿宋" w:hAnsi="仿宋" w:eastAsia="仿宋" w:cs="仿宋"/>
          <w:szCs w:val="21"/>
        </w:rPr>
      </w:pPr>
      <w:r>
        <w:drawing>
          <wp:inline distT="0" distB="0" distL="0" distR="0">
            <wp:extent cx="1799590" cy="1799590"/>
            <wp:effectExtent l="0" t="0" r="0" b="0"/>
            <wp:docPr id="79773583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735833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ind w:firstLine="360" w:firstLineChars="200"/>
        <w:jc w:val="left"/>
        <w:rPr>
          <w:rFonts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>温馨提示：使用过程中有任何问题，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请关注“</w:t>
      </w:r>
      <w:r>
        <w:rPr>
          <w:rFonts w:hint="eastAsia" w:ascii="仿宋" w:hAnsi="仿宋" w:eastAsia="仿宋" w:cs="仿宋"/>
          <w:b/>
          <w:bCs/>
          <w:sz w:val="18"/>
          <w:szCs w:val="18"/>
          <w:lang w:val="en-US" w:eastAsia="zh-CN"/>
        </w:rPr>
        <w:t>狮山石门高级中学暑期新生群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”群消息</w:t>
      </w:r>
      <w:r>
        <w:rPr>
          <w:rFonts w:hint="eastAsia" w:ascii="仿宋" w:hAnsi="仿宋" w:eastAsia="仿宋" w:cs="仿宋"/>
          <w:sz w:val="18"/>
          <w:szCs w:val="18"/>
        </w:rPr>
        <w:t>，或拨打：4000-211-985。</w:t>
      </w:r>
    </w:p>
    <w:p>
      <w:pPr>
        <w:spacing w:line="400" w:lineRule="exact"/>
        <w:ind w:firstLine="42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望子成龙，望女成凤，是所有家长的美好愿望；希望自己的学生人人升学，个个成才，是全体老师的共同心声。从这个暑假开始，让我们陪孩子一起，以充沛的精力和饱满的热情迎接高中生活的到来。未来的三年，我们携手与共，为孩子的梦想扬帆护航！</w:t>
      </w:r>
    </w:p>
    <w:p>
      <w:pPr>
        <w:spacing w:line="400" w:lineRule="exact"/>
        <w:ind w:firstLine="420"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敬祝：阖家幸福，万事顺利！</w:t>
      </w:r>
    </w:p>
    <w:p>
      <w:pPr>
        <w:widowControl/>
        <w:spacing w:line="360" w:lineRule="auto"/>
        <w:ind w:firstLine="420" w:firstLineChars="200"/>
        <w:jc w:val="right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佛山市南海区狮山石门高级</w: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中学</w:t>
      </w:r>
    </w:p>
    <w:p>
      <w:pPr>
        <w:widowControl/>
        <w:spacing w:line="360" w:lineRule="auto"/>
        <w:ind w:firstLine="420" w:firstLineChars="200"/>
        <w:jc w:val="right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202</w:t>
      </w:r>
      <w:r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年7月</w:t>
      </w:r>
      <w:r>
        <w:rPr>
          <w:rFonts w:hint="eastAsia" w:ascii="仿宋" w:hAnsi="仿宋" w:eastAsia="仿宋" w:cs="仿宋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spacing w:line="360" w:lineRule="auto"/>
        <w:ind w:firstLine="420" w:firstLineChars="200"/>
        <w:jc w:val="right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562" w:firstLineChars="200"/>
        <w:jc w:val="left"/>
        <w:rPr>
          <w:rFonts w:hint="default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附21天学习计划表（课程表）</w:t>
      </w:r>
      <w:bookmarkStart w:id="0" w:name="_GoBack"/>
      <w:bookmarkEnd w:id="0"/>
    </w:p>
    <w:p>
      <w:pPr>
        <w:widowControl/>
        <w:spacing w:line="360" w:lineRule="auto"/>
        <w:ind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46990</wp:posOffset>
            </wp:positionV>
            <wp:extent cx="4995545" cy="4135120"/>
            <wp:effectExtent l="0" t="0" r="14605" b="55880"/>
            <wp:wrapTight wrapText="bothSides">
              <wp:wrapPolygon>
                <wp:start x="0" y="0"/>
                <wp:lineTo x="0" y="21494"/>
                <wp:lineTo x="21498" y="21494"/>
                <wp:lineTo x="21498" y="0"/>
                <wp:lineTo x="0" y="0"/>
              </wp:wrapPolygon>
            </wp:wrapTight>
            <wp:docPr id="2" name="图片 2" descr="1689405933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8940593376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5545" cy="413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-5100320</wp:posOffset>
            </wp:positionH>
            <wp:positionV relativeFrom="paragraph">
              <wp:posOffset>3681095</wp:posOffset>
            </wp:positionV>
            <wp:extent cx="5008245" cy="3918585"/>
            <wp:effectExtent l="0" t="0" r="59055" b="5715"/>
            <wp:wrapTight wrapText="bothSides">
              <wp:wrapPolygon>
                <wp:start x="0" y="0"/>
                <wp:lineTo x="0" y="21526"/>
                <wp:lineTo x="21526" y="21526"/>
                <wp:lineTo x="21526" y="0"/>
                <wp:lineTo x="0" y="0"/>
              </wp:wrapPolygon>
            </wp:wrapTight>
            <wp:docPr id="3" name="图片 3" descr="1689406048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8940604805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8245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165516"/>
    <w:multiLevelType w:val="multilevel"/>
    <w:tmpl w:val="35165516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0" w:hanging="440"/>
      </w:pPr>
    </w:lvl>
    <w:lvl w:ilvl="2" w:tentative="0">
      <w:start w:val="1"/>
      <w:numFmt w:val="lowerRoman"/>
      <w:lvlText w:val="%3."/>
      <w:lvlJc w:val="right"/>
      <w:pPr>
        <w:ind w:left="1740" w:hanging="440"/>
      </w:pPr>
    </w:lvl>
    <w:lvl w:ilvl="3" w:tentative="0">
      <w:start w:val="1"/>
      <w:numFmt w:val="decimal"/>
      <w:lvlText w:val="%4."/>
      <w:lvlJc w:val="left"/>
      <w:pPr>
        <w:ind w:left="2180" w:hanging="440"/>
      </w:pPr>
    </w:lvl>
    <w:lvl w:ilvl="4" w:tentative="0">
      <w:start w:val="1"/>
      <w:numFmt w:val="lowerLetter"/>
      <w:lvlText w:val="%5)"/>
      <w:lvlJc w:val="left"/>
      <w:pPr>
        <w:ind w:left="2620" w:hanging="440"/>
      </w:pPr>
    </w:lvl>
    <w:lvl w:ilvl="5" w:tentative="0">
      <w:start w:val="1"/>
      <w:numFmt w:val="lowerRoman"/>
      <w:lvlText w:val="%6."/>
      <w:lvlJc w:val="right"/>
      <w:pPr>
        <w:ind w:left="3060" w:hanging="440"/>
      </w:pPr>
    </w:lvl>
    <w:lvl w:ilvl="6" w:tentative="0">
      <w:start w:val="1"/>
      <w:numFmt w:val="decimal"/>
      <w:lvlText w:val="%7."/>
      <w:lvlJc w:val="left"/>
      <w:pPr>
        <w:ind w:left="3500" w:hanging="440"/>
      </w:pPr>
    </w:lvl>
    <w:lvl w:ilvl="7" w:tentative="0">
      <w:start w:val="1"/>
      <w:numFmt w:val="lowerLetter"/>
      <w:lvlText w:val="%8)"/>
      <w:lvlJc w:val="left"/>
      <w:pPr>
        <w:ind w:left="3940" w:hanging="440"/>
      </w:pPr>
    </w:lvl>
    <w:lvl w:ilvl="8" w:tentative="0">
      <w:start w:val="1"/>
      <w:numFmt w:val="lowerRoman"/>
      <w:lvlText w:val="%9."/>
      <w:lvlJc w:val="right"/>
      <w:pPr>
        <w:ind w:left="4380" w:hanging="440"/>
      </w:pPr>
    </w:lvl>
  </w:abstractNum>
  <w:abstractNum w:abstractNumId="1">
    <w:nsid w:val="4C87B72A"/>
    <w:multiLevelType w:val="singleLevel"/>
    <w:tmpl w:val="4C87B72A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69F13A5A"/>
    <w:multiLevelType w:val="singleLevel"/>
    <w:tmpl w:val="69F13A5A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zZWRjYjJlZmM2NWNkYzRkOGRiNTA5MWIyMmNmYzUifQ=="/>
  </w:docVars>
  <w:rsids>
    <w:rsidRoot w:val="00A1268A"/>
    <w:rsid w:val="00024C51"/>
    <w:rsid w:val="0008048E"/>
    <w:rsid w:val="000A5BBA"/>
    <w:rsid w:val="001E324E"/>
    <w:rsid w:val="00507BD5"/>
    <w:rsid w:val="00592B75"/>
    <w:rsid w:val="005F6329"/>
    <w:rsid w:val="00715434"/>
    <w:rsid w:val="00855D65"/>
    <w:rsid w:val="009D41C1"/>
    <w:rsid w:val="00A1268A"/>
    <w:rsid w:val="00A5335B"/>
    <w:rsid w:val="00A953FB"/>
    <w:rsid w:val="00C0507E"/>
    <w:rsid w:val="00D9322D"/>
    <w:rsid w:val="00DE2839"/>
    <w:rsid w:val="00ED44F9"/>
    <w:rsid w:val="04065CF5"/>
    <w:rsid w:val="0687687D"/>
    <w:rsid w:val="140E7C96"/>
    <w:rsid w:val="16CD5BE6"/>
    <w:rsid w:val="1CAD6B8F"/>
    <w:rsid w:val="1D6375F9"/>
    <w:rsid w:val="2A3C6EB3"/>
    <w:rsid w:val="2C2440A3"/>
    <w:rsid w:val="2F2709B4"/>
    <w:rsid w:val="311C359A"/>
    <w:rsid w:val="391311C9"/>
    <w:rsid w:val="44AE2925"/>
    <w:rsid w:val="483010C0"/>
    <w:rsid w:val="56DE2898"/>
    <w:rsid w:val="5C0871A5"/>
    <w:rsid w:val="5FEB63A5"/>
    <w:rsid w:val="6620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1280</Words>
  <Characters>1394</Characters>
  <Lines>9</Lines>
  <Paragraphs>2</Paragraphs>
  <TotalTime>1</TotalTime>
  <ScaleCrop>false</ScaleCrop>
  <LinksUpToDate>false</LinksUpToDate>
  <CharactersWithSpaces>1399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2023-07-08T08:20:00Z</dcterms:created>
  <dc:creator>张美萍</dc:creator>
  <cp:lastModifiedBy>曾头</cp:lastModifiedBy>
  <dcterms:modified xsi:type="dcterms:W3CDTF">2023-07-15T10:28:45Z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C4D6D085A7B64D37A949E4D96F9ED36F_13</vt:lpwstr>
  </property>
</Properties>
</file>